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2E6F6E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6E">
        <w:rPr>
          <w:rFonts w:ascii="Times New Roman" w:hAnsi="Times New Roman" w:cs="Times New Roman"/>
          <w:b/>
          <w:sz w:val="36"/>
          <w:szCs w:val="36"/>
        </w:rPr>
        <w:t>Министерство здравоохранения Астраханской области</w:t>
      </w:r>
    </w:p>
    <w:p w:rsidR="009946FD" w:rsidRPr="002E6F6E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6E">
        <w:rPr>
          <w:rFonts w:ascii="Times New Roman" w:hAnsi="Times New Roman" w:cs="Times New Roman"/>
          <w:b/>
          <w:sz w:val="36"/>
          <w:szCs w:val="36"/>
        </w:rPr>
        <w:t>ГБУЗ АО «Центр медицинской профилактики»</w:t>
      </w:r>
    </w:p>
    <w:p w:rsidR="009946FD" w:rsidRPr="008E12C3" w:rsidRDefault="009946FD" w:rsidP="00994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2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890" cy="914400"/>
            <wp:effectExtent l="19050" t="0" r="461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58" cy="92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6510A3" w:rsidRDefault="009946FD" w:rsidP="009946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0A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E409C7" w:rsidRPr="00295BC2" w:rsidRDefault="006E2C14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295BC2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ПРОФ</w:t>
      </w:r>
      <w:r w:rsidR="00501574" w:rsidRPr="00295BC2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ИЛАКТИКА ОНКОЛОГИЧЕСКИХ ЗАБОЛЕВАНИЙ</w:t>
      </w:r>
    </w:p>
    <w:p w:rsidR="003521D7" w:rsidRPr="00295BC2" w:rsidRDefault="003521D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E14991" w:rsidRPr="008E12C3" w:rsidRDefault="000D103E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Канцерогенез (</w:t>
      </w:r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лат</w:t>
      </w:r>
      <w:proofErr w:type="gramStart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spellStart"/>
      <w:proofErr w:type="gram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ancer</w:t>
      </w:r>
      <w:proofErr w:type="spellEnd"/>
      <w:r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р</w:t>
      </w:r>
      <w:r w:rsidR="003521D7"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>ак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21D7"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12C3">
        <w:rPr>
          <w:rFonts w:ascii="Times New Roman" w:eastAsia="Times New Roman" w:hAnsi="Times New Roman" w:cs="Times New Roman"/>
          <w:i/>
          <w:sz w:val="24"/>
          <w:szCs w:val="24"/>
        </w:rPr>
        <w:t>процесс перерождения нормальной клетки в злокачественную имеет свои закономерности и стадии.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666" w:rsidRPr="008E12C3">
        <w:rPr>
          <w:rFonts w:ascii="Times New Roman" w:eastAsia="Times New Roman" w:hAnsi="Times New Roman" w:cs="Times New Roman"/>
          <w:sz w:val="24"/>
          <w:szCs w:val="24"/>
        </w:rPr>
        <w:t>К сожалению, невозможно полностью защитить себя и своих близких от этой болезни,</w:t>
      </w:r>
      <w:r w:rsidR="00D748E4" w:rsidRPr="008E12C3">
        <w:rPr>
          <w:rFonts w:ascii="Times New Roman" w:eastAsia="Times New Roman" w:hAnsi="Times New Roman" w:cs="Times New Roman"/>
          <w:sz w:val="24"/>
          <w:szCs w:val="24"/>
        </w:rPr>
        <w:t xml:space="preserve"> раком может заболеть любой человек. </w:t>
      </w:r>
    </w:p>
    <w:p w:rsidR="002C2959" w:rsidRDefault="002C2959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F37AD" w:rsidRDefault="009177BF" w:rsidP="002A0925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Виды активной профилактики рака</w:t>
      </w:r>
    </w:p>
    <w:p w:rsidR="003521D7" w:rsidRPr="008E12C3" w:rsidRDefault="00B73F25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Различаю</w:t>
      </w:r>
      <w:r w:rsidR="0074753B" w:rsidRPr="008E1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 три вида активной профилактики рака: </w:t>
      </w:r>
      <w:r w:rsidR="0074753B" w:rsidRPr="008E12C3">
        <w:rPr>
          <w:rFonts w:ascii="Times New Roman" w:eastAsia="Times New Roman" w:hAnsi="Times New Roman" w:cs="Times New Roman"/>
          <w:b/>
          <w:i/>
          <w:sz w:val="24"/>
          <w:szCs w:val="24"/>
        </w:rPr>
        <w:t>первичная, вторичная и третичная.</w:t>
      </w:r>
    </w:p>
    <w:p w:rsidR="00AF48D5" w:rsidRPr="008E12C3" w:rsidRDefault="00AF48D5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Первичная профилактика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 воздействия канцерогенов (процесса появления опухоли). Также в первичную профилактику входит повышение иммунитета организма, нормализация образа жизни и питания. Очень важным является отказ от курения, злоупотребления спиртными напитками,</w:t>
      </w:r>
      <w:r w:rsidR="00141D2D" w:rsidRPr="008E12C3">
        <w:rPr>
          <w:rFonts w:ascii="Times New Roman" w:eastAsia="Times New Roman" w:hAnsi="Times New Roman" w:cs="Times New Roman"/>
          <w:sz w:val="24"/>
          <w:szCs w:val="24"/>
        </w:rPr>
        <w:t xml:space="preserve"> физическая активность, здоровое питание и нормализация веса.</w:t>
      </w:r>
    </w:p>
    <w:p w:rsidR="003F37AD" w:rsidRPr="008E12C3" w:rsidRDefault="003F37AD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Вторичная профилактика</w:t>
      </w:r>
      <w:r w:rsidR="0064315F" w:rsidRPr="008E12C3">
        <w:rPr>
          <w:rFonts w:ascii="Times New Roman" w:eastAsia="Times New Roman" w:hAnsi="Times New Roman" w:cs="Times New Roman"/>
          <w:sz w:val="24"/>
          <w:szCs w:val="24"/>
        </w:rPr>
        <w:t xml:space="preserve">  - обнаружение и борьба</w:t>
      </w:r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>предраковыми</w:t>
      </w:r>
      <w:proofErr w:type="spellEnd"/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заболе</w:t>
      </w:r>
      <w:r w:rsidR="0011676F" w:rsidRPr="008E12C3">
        <w:rPr>
          <w:rFonts w:ascii="Times New Roman" w:eastAsia="Times New Roman" w:hAnsi="Times New Roman" w:cs="Times New Roman"/>
          <w:sz w:val="24"/>
          <w:szCs w:val="24"/>
        </w:rPr>
        <w:t>ваниями, выявление, профилактика</w:t>
      </w:r>
      <w:r w:rsidR="00E067D2" w:rsidRPr="008E12C3">
        <w:rPr>
          <w:rFonts w:ascii="Times New Roman" w:eastAsia="Times New Roman" w:hAnsi="Times New Roman" w:cs="Times New Roman"/>
          <w:sz w:val="24"/>
          <w:szCs w:val="24"/>
        </w:rPr>
        <w:t xml:space="preserve"> и лечение рака ранних стадий. </w:t>
      </w:r>
      <w:r w:rsidR="00295BC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 xml:space="preserve">вторичной профилактики относятся: мазки на </w:t>
      </w:r>
      <w:proofErr w:type="spellStart"/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>онкоцитологию</w:t>
      </w:r>
      <w:proofErr w:type="spellEnd"/>
      <w:r w:rsidR="00DF244E" w:rsidRPr="008E12C3">
        <w:rPr>
          <w:rFonts w:ascii="Times New Roman" w:eastAsia="Times New Roman" w:hAnsi="Times New Roman" w:cs="Times New Roman"/>
          <w:sz w:val="24"/>
          <w:szCs w:val="24"/>
        </w:rPr>
        <w:t xml:space="preserve"> (рак шейки матки), профилактические осмотры, выявление групп риска, маммография (рак молочной железы), профилактическое КТ лёгких у курильщиков, тест на ПСА (рак простаты).</w:t>
      </w:r>
    </w:p>
    <w:p w:rsidR="00274254" w:rsidRDefault="00274254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C3">
        <w:rPr>
          <w:rFonts w:ascii="Times New Roman" w:eastAsia="Times New Roman" w:hAnsi="Times New Roman" w:cs="Times New Roman"/>
          <w:b/>
          <w:sz w:val="24"/>
          <w:szCs w:val="24"/>
        </w:rPr>
        <w:t>Третичная профилактика</w:t>
      </w:r>
      <w:r w:rsidRPr="008E12C3">
        <w:rPr>
          <w:rFonts w:ascii="Times New Roman" w:eastAsia="Times New Roman" w:hAnsi="Times New Roman" w:cs="Times New Roman"/>
          <w:sz w:val="24"/>
          <w:szCs w:val="24"/>
        </w:rPr>
        <w:t xml:space="preserve"> – предупреждение рецидивов (возврата) опухоли, появления  метастазов и новых опухолевых заболеваний у излеченных онкологических больных.</w:t>
      </w:r>
    </w:p>
    <w:p w:rsidR="00AA7DBE" w:rsidRPr="008E12C3" w:rsidRDefault="00AA7DBE" w:rsidP="003521D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7BF" w:rsidRPr="00C332DA" w:rsidRDefault="009177BF" w:rsidP="00F312F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332D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ПРИЗНАКИ РАКА</w:t>
      </w:r>
    </w:p>
    <w:p w:rsidR="009177BF" w:rsidRDefault="009B0FD9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671AE">
        <w:rPr>
          <w:rFonts w:ascii="Times New Roman" w:eastAsia="Times New Roman" w:hAnsi="Times New Roman" w:cs="Times New Roman"/>
          <w:b/>
          <w:i/>
          <w:sz w:val="24"/>
          <w:szCs w:val="24"/>
        </w:rPr>
        <w:t>Необъяснимая потеря веса</w:t>
      </w:r>
      <w:r>
        <w:rPr>
          <w:rFonts w:ascii="Times New Roman" w:eastAsia="Times New Roman" w:hAnsi="Times New Roman" w:cs="Times New Roman"/>
          <w:sz w:val="24"/>
          <w:szCs w:val="24"/>
        </w:rPr>
        <w:t>. Необъяснимое снижение веса на 4-5 кг или больше, может быть первым признаком рака</w:t>
      </w:r>
      <w:r w:rsidR="00C37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B6A" w:rsidRDefault="00D12BCB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Повышение температуры (лихорадка).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температуры  часто наблюдается при раке, но чаще всего происходит после </w:t>
      </w:r>
      <w:r w:rsidR="00F165AD">
        <w:rPr>
          <w:rFonts w:ascii="Times New Roman" w:eastAsia="Times New Roman" w:hAnsi="Times New Roman" w:cs="Times New Roman"/>
          <w:sz w:val="24"/>
          <w:szCs w:val="24"/>
        </w:rPr>
        <w:t>того, как рак метастазировал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072" w:rsidRDefault="00700072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Повышенная утомляемость (усталость).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Усталость – может быть важным признаком  того, что опухоль </w:t>
      </w:r>
      <w:r w:rsidR="00DE6723">
        <w:rPr>
          <w:rFonts w:ascii="Times New Roman" w:eastAsia="Times New Roman" w:hAnsi="Times New Roman" w:cs="Times New Roman"/>
          <w:sz w:val="24"/>
          <w:szCs w:val="24"/>
        </w:rPr>
        <w:t>растёт.</w:t>
      </w:r>
    </w:p>
    <w:p w:rsidR="00A9370E" w:rsidRDefault="00B073B9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Изменения </w:t>
      </w:r>
      <w:r w:rsidR="00797070">
        <w:rPr>
          <w:rFonts w:ascii="Times New Roman" w:eastAsia="Times New Roman" w:hAnsi="Times New Roman" w:cs="Times New Roman"/>
          <w:b/>
          <w:i/>
          <w:sz w:val="24"/>
          <w:szCs w:val="24"/>
        </w:rPr>
        <w:t>кожных покровов.</w:t>
      </w:r>
      <w:r w:rsidR="00C47A93">
        <w:rPr>
          <w:rFonts w:ascii="Times New Roman" w:eastAsia="Times New Roman" w:hAnsi="Times New Roman" w:cs="Times New Roman"/>
          <w:sz w:val="24"/>
          <w:szCs w:val="24"/>
        </w:rPr>
        <w:t xml:space="preserve"> 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:rsidR="00911D3C" w:rsidRDefault="00A9370E" w:rsidP="009177BF">
      <w:pPr>
        <w:pStyle w:val="a6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 может являться ранним признаком нескольких опухолей, например</w:t>
      </w:r>
      <w:r w:rsidR="00946712">
        <w:rPr>
          <w:rFonts w:ascii="Times New Roman" w:eastAsia="Times New Roman" w:hAnsi="Times New Roman" w:cs="Times New Roman"/>
          <w:sz w:val="24"/>
          <w:szCs w:val="24"/>
        </w:rPr>
        <w:t>, костей или яичка. Чаще всего боль из-за рака означает, чт</w:t>
      </w:r>
      <w:r w:rsidR="00911D3C">
        <w:rPr>
          <w:rFonts w:ascii="Times New Roman" w:eastAsia="Times New Roman" w:hAnsi="Times New Roman" w:cs="Times New Roman"/>
          <w:sz w:val="24"/>
          <w:szCs w:val="24"/>
        </w:rPr>
        <w:t>о опухоль уже дала метастазы</w:t>
      </w:r>
      <w:r w:rsidR="00946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B9" w:rsidRDefault="00C47A93" w:rsidP="00911D3C">
      <w:pPr>
        <w:pStyle w:val="a6"/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4B9" w:rsidRPr="00C332DA" w:rsidRDefault="00C332DA" w:rsidP="002714B9">
      <w:pPr>
        <w:pStyle w:val="a6"/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СПЕЦИФИЧЕСКИЕ ПРИЗНАКИ РАКА</w:t>
      </w:r>
    </w:p>
    <w:p w:rsidR="00C33CC0" w:rsidRP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C33CC0"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арушения стула или функции мочевого пузыря</w:t>
      </w: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5A0">
        <w:rPr>
          <w:rFonts w:ascii="Times New Roman" w:eastAsia="Times New Roman" w:hAnsi="Times New Roman" w:cs="Times New Roman"/>
          <w:b/>
          <w:i/>
          <w:sz w:val="24"/>
          <w:szCs w:val="24"/>
        </w:rPr>
        <w:t>незаживающая рана или язва;</w:t>
      </w:r>
    </w:p>
    <w:p w:rsidR="005B05A0" w:rsidRDefault="005B05A0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белые пятна в ротовой полости, или белые пятна на языке;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необычные кровотечения или выделения;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утолщение или уплотнение в груди или других частях тела;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несварение  желудка или затруднённое глотание;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изменения в бородавке, родинке или любые новые изменения кожи;</w:t>
      </w:r>
    </w:p>
    <w:p w:rsidR="00BC2B32" w:rsidRDefault="00BC2B32" w:rsidP="00C33CC0">
      <w:pPr>
        <w:pStyle w:val="a6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раздражающий длительный кашель или охриплость голоса.</w:t>
      </w:r>
    </w:p>
    <w:p w:rsidR="00E44D5A" w:rsidRDefault="00E539CC" w:rsidP="00B73F2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39CC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053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данные симптомы могут быть и при других заболеваниях, поэтому правильный диаг</w:t>
      </w:r>
      <w:r w:rsidR="006D24CC">
        <w:rPr>
          <w:rFonts w:ascii="Times New Roman" w:eastAsia="Times New Roman" w:hAnsi="Times New Roman" w:cs="Times New Roman"/>
          <w:sz w:val="24"/>
          <w:szCs w:val="24"/>
        </w:rPr>
        <w:t>ноз может поставить только врач в специализированном медицинском учреждении.</w:t>
      </w:r>
      <w:r w:rsidR="00B73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sectPr w:rsidR="00E44D5A" w:rsidSect="002C295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0613"/>
    <w:rsid w:val="000502A6"/>
    <w:rsid w:val="0005351C"/>
    <w:rsid w:val="000D103E"/>
    <w:rsid w:val="000D5C3F"/>
    <w:rsid w:val="000E395C"/>
    <w:rsid w:val="000F324B"/>
    <w:rsid w:val="0011582C"/>
    <w:rsid w:val="0011676F"/>
    <w:rsid w:val="00134054"/>
    <w:rsid w:val="00135A9A"/>
    <w:rsid w:val="00141D2D"/>
    <w:rsid w:val="00156D84"/>
    <w:rsid w:val="00163EF3"/>
    <w:rsid w:val="001671AE"/>
    <w:rsid w:val="001851C1"/>
    <w:rsid w:val="001917B3"/>
    <w:rsid w:val="001B115C"/>
    <w:rsid w:val="001E06D5"/>
    <w:rsid w:val="0021021D"/>
    <w:rsid w:val="00213668"/>
    <w:rsid w:val="00223858"/>
    <w:rsid w:val="00230A43"/>
    <w:rsid w:val="0023793E"/>
    <w:rsid w:val="00270D9A"/>
    <w:rsid w:val="002714B9"/>
    <w:rsid w:val="00274254"/>
    <w:rsid w:val="00295BC2"/>
    <w:rsid w:val="002A0925"/>
    <w:rsid w:val="002C2959"/>
    <w:rsid w:val="002C4D0A"/>
    <w:rsid w:val="002D4383"/>
    <w:rsid w:val="002E07CA"/>
    <w:rsid w:val="002E6F6E"/>
    <w:rsid w:val="00305C2F"/>
    <w:rsid w:val="00310628"/>
    <w:rsid w:val="00333214"/>
    <w:rsid w:val="003406CA"/>
    <w:rsid w:val="003521D7"/>
    <w:rsid w:val="00365238"/>
    <w:rsid w:val="003B433F"/>
    <w:rsid w:val="003C3CC6"/>
    <w:rsid w:val="003D0753"/>
    <w:rsid w:val="003F37AD"/>
    <w:rsid w:val="003F707D"/>
    <w:rsid w:val="0040349F"/>
    <w:rsid w:val="00460910"/>
    <w:rsid w:val="004858B8"/>
    <w:rsid w:val="00487762"/>
    <w:rsid w:val="00492593"/>
    <w:rsid w:val="004C058E"/>
    <w:rsid w:val="004E7016"/>
    <w:rsid w:val="00501574"/>
    <w:rsid w:val="00547EA0"/>
    <w:rsid w:val="005940F4"/>
    <w:rsid w:val="005B05A0"/>
    <w:rsid w:val="005C2441"/>
    <w:rsid w:val="005D72F4"/>
    <w:rsid w:val="006004AC"/>
    <w:rsid w:val="00612613"/>
    <w:rsid w:val="0064315F"/>
    <w:rsid w:val="006510A3"/>
    <w:rsid w:val="00660C0D"/>
    <w:rsid w:val="0066149D"/>
    <w:rsid w:val="006852E4"/>
    <w:rsid w:val="006B45B9"/>
    <w:rsid w:val="006C06A2"/>
    <w:rsid w:val="006D24CC"/>
    <w:rsid w:val="006E2C14"/>
    <w:rsid w:val="006E555F"/>
    <w:rsid w:val="00700072"/>
    <w:rsid w:val="007006E5"/>
    <w:rsid w:val="0070224B"/>
    <w:rsid w:val="00732093"/>
    <w:rsid w:val="00733026"/>
    <w:rsid w:val="0074753B"/>
    <w:rsid w:val="00770FC8"/>
    <w:rsid w:val="00780613"/>
    <w:rsid w:val="00797070"/>
    <w:rsid w:val="007B6977"/>
    <w:rsid w:val="007E0C1D"/>
    <w:rsid w:val="007F52E4"/>
    <w:rsid w:val="00805C0D"/>
    <w:rsid w:val="00826020"/>
    <w:rsid w:val="00832833"/>
    <w:rsid w:val="0089532D"/>
    <w:rsid w:val="00895FDE"/>
    <w:rsid w:val="008A1080"/>
    <w:rsid w:val="008E12C3"/>
    <w:rsid w:val="008F724C"/>
    <w:rsid w:val="009073F1"/>
    <w:rsid w:val="00911D3C"/>
    <w:rsid w:val="009177BF"/>
    <w:rsid w:val="00932666"/>
    <w:rsid w:val="00937081"/>
    <w:rsid w:val="009463F2"/>
    <w:rsid w:val="00946712"/>
    <w:rsid w:val="0097329C"/>
    <w:rsid w:val="009946FD"/>
    <w:rsid w:val="009B0560"/>
    <w:rsid w:val="009B0FD9"/>
    <w:rsid w:val="009D3D64"/>
    <w:rsid w:val="009F522F"/>
    <w:rsid w:val="00A10445"/>
    <w:rsid w:val="00A11D62"/>
    <w:rsid w:val="00A42390"/>
    <w:rsid w:val="00A46334"/>
    <w:rsid w:val="00A9370E"/>
    <w:rsid w:val="00AA7DBE"/>
    <w:rsid w:val="00AB5805"/>
    <w:rsid w:val="00AD2854"/>
    <w:rsid w:val="00AE1572"/>
    <w:rsid w:val="00AF48D5"/>
    <w:rsid w:val="00B073B9"/>
    <w:rsid w:val="00B111D5"/>
    <w:rsid w:val="00B57793"/>
    <w:rsid w:val="00B73F25"/>
    <w:rsid w:val="00BC2B32"/>
    <w:rsid w:val="00C332DA"/>
    <w:rsid w:val="00C33CC0"/>
    <w:rsid w:val="00C371DB"/>
    <w:rsid w:val="00C47A93"/>
    <w:rsid w:val="00C846E5"/>
    <w:rsid w:val="00CD472F"/>
    <w:rsid w:val="00CD4775"/>
    <w:rsid w:val="00CE5DC7"/>
    <w:rsid w:val="00D12BCB"/>
    <w:rsid w:val="00D33142"/>
    <w:rsid w:val="00D64BE3"/>
    <w:rsid w:val="00D7125C"/>
    <w:rsid w:val="00D748E4"/>
    <w:rsid w:val="00D93116"/>
    <w:rsid w:val="00D95156"/>
    <w:rsid w:val="00DB5902"/>
    <w:rsid w:val="00DD28EC"/>
    <w:rsid w:val="00DE402C"/>
    <w:rsid w:val="00DE6723"/>
    <w:rsid w:val="00DF244E"/>
    <w:rsid w:val="00E067D2"/>
    <w:rsid w:val="00E14991"/>
    <w:rsid w:val="00E26D58"/>
    <w:rsid w:val="00E409C7"/>
    <w:rsid w:val="00E44D5A"/>
    <w:rsid w:val="00E523D0"/>
    <w:rsid w:val="00E539CC"/>
    <w:rsid w:val="00E752DD"/>
    <w:rsid w:val="00F165AD"/>
    <w:rsid w:val="00F312FF"/>
    <w:rsid w:val="00F61AD8"/>
    <w:rsid w:val="00F74CC5"/>
    <w:rsid w:val="00F80AD1"/>
    <w:rsid w:val="00F905CE"/>
    <w:rsid w:val="00FA3231"/>
    <w:rsid w:val="00FC2CD9"/>
    <w:rsid w:val="00FC5B6A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290</cp:revision>
  <cp:lastPrinted>2016-02-01T12:13:00Z</cp:lastPrinted>
  <dcterms:created xsi:type="dcterms:W3CDTF">2013-07-10T12:34:00Z</dcterms:created>
  <dcterms:modified xsi:type="dcterms:W3CDTF">2017-07-13T11:40:00Z</dcterms:modified>
</cp:coreProperties>
</file>