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F6" w:rsidRPr="00E31CD3" w:rsidRDefault="009D21F6" w:rsidP="009D21F6">
      <w:pPr>
        <w:jc w:val="center"/>
        <w:rPr>
          <w:b/>
          <w:sz w:val="28"/>
          <w:szCs w:val="28"/>
        </w:rPr>
      </w:pPr>
      <w:r w:rsidRPr="00E31CD3">
        <w:rPr>
          <w:b/>
          <w:sz w:val="28"/>
          <w:szCs w:val="28"/>
        </w:rPr>
        <w:t>Министерство здравоохранения Астраханской области</w:t>
      </w:r>
    </w:p>
    <w:p w:rsidR="009D21F6" w:rsidRPr="00E31CD3" w:rsidRDefault="009D21F6" w:rsidP="009D21F6">
      <w:pPr>
        <w:jc w:val="center"/>
        <w:rPr>
          <w:b/>
          <w:sz w:val="28"/>
          <w:szCs w:val="28"/>
        </w:rPr>
      </w:pPr>
      <w:r w:rsidRPr="00E31CD3">
        <w:rPr>
          <w:b/>
          <w:sz w:val="28"/>
          <w:szCs w:val="28"/>
        </w:rPr>
        <w:t>ГБУЗ АО «Центр медицинской профилактики»</w:t>
      </w:r>
    </w:p>
    <w:p w:rsidR="009D21F6" w:rsidRPr="00E31CD3" w:rsidRDefault="009D21F6" w:rsidP="009D21F6">
      <w:pPr>
        <w:jc w:val="center"/>
        <w:rPr>
          <w:sz w:val="28"/>
          <w:szCs w:val="28"/>
        </w:rPr>
      </w:pPr>
      <w:r w:rsidRPr="00E31CD3">
        <w:rPr>
          <w:noProof/>
          <w:sz w:val="28"/>
          <w:szCs w:val="28"/>
        </w:rPr>
        <w:drawing>
          <wp:inline distT="0" distB="0" distL="0" distR="0">
            <wp:extent cx="792000" cy="762000"/>
            <wp:effectExtent l="19050" t="0" r="8100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1F6" w:rsidRPr="00E31CD3" w:rsidRDefault="009D21F6" w:rsidP="009D21F6">
      <w:pPr>
        <w:jc w:val="center"/>
        <w:rPr>
          <w:sz w:val="28"/>
          <w:szCs w:val="28"/>
          <w:u w:val="single"/>
        </w:rPr>
      </w:pPr>
      <w:r w:rsidRPr="00E31CD3">
        <w:rPr>
          <w:sz w:val="28"/>
          <w:szCs w:val="28"/>
          <w:u w:val="single"/>
        </w:rPr>
        <w:t>Памятка для населения</w:t>
      </w:r>
    </w:p>
    <w:p w:rsidR="009D21F6" w:rsidRPr="00E31CD3" w:rsidRDefault="009D21F6" w:rsidP="009D21F6">
      <w:pPr>
        <w:jc w:val="center"/>
        <w:rPr>
          <w:sz w:val="28"/>
          <w:szCs w:val="28"/>
          <w:u w:val="single"/>
        </w:rPr>
      </w:pPr>
    </w:p>
    <w:p w:rsidR="0071334A" w:rsidRPr="00041E41" w:rsidRDefault="009D21F6" w:rsidP="0071334A">
      <w:pPr>
        <w:jc w:val="center"/>
        <w:rPr>
          <w:b/>
          <w:sz w:val="32"/>
          <w:szCs w:val="32"/>
        </w:rPr>
      </w:pPr>
      <w:r w:rsidRPr="00041E41">
        <w:rPr>
          <w:b/>
          <w:sz w:val="32"/>
          <w:szCs w:val="32"/>
        </w:rPr>
        <w:t xml:space="preserve">ПРОБЛЕМЫ ЭНТЕРОВИРУСНЫХ ИНФЕКЦИЙ </w:t>
      </w:r>
    </w:p>
    <w:p w:rsidR="0084717E" w:rsidRPr="00041E41" w:rsidRDefault="009D21F6" w:rsidP="0071334A">
      <w:pPr>
        <w:jc w:val="center"/>
        <w:rPr>
          <w:b/>
          <w:sz w:val="32"/>
          <w:szCs w:val="32"/>
        </w:rPr>
      </w:pPr>
      <w:r w:rsidRPr="00041E41">
        <w:rPr>
          <w:b/>
          <w:sz w:val="32"/>
          <w:szCs w:val="32"/>
        </w:rPr>
        <w:t>И КАК ИЗБЕЖАТЬ ЗАРАЖЕНИЯ</w:t>
      </w:r>
    </w:p>
    <w:p w:rsidR="004E1CE2" w:rsidRPr="00041E41" w:rsidRDefault="004E1CE2" w:rsidP="0071334A">
      <w:pPr>
        <w:jc w:val="center"/>
        <w:rPr>
          <w:b/>
          <w:sz w:val="32"/>
          <w:szCs w:val="32"/>
        </w:rPr>
      </w:pPr>
    </w:p>
    <w:p w:rsidR="009D21F6" w:rsidRPr="00E31CD3" w:rsidRDefault="004E1CE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208915</wp:posOffset>
            </wp:positionV>
            <wp:extent cx="2495550" cy="2105025"/>
            <wp:effectExtent l="19050" t="0" r="0" b="0"/>
            <wp:wrapSquare wrapText="bothSides"/>
            <wp:docPr id="2" name="Рисунок 1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34A" w:rsidRPr="00E31CD3" w:rsidRDefault="0071334A" w:rsidP="00983F26">
      <w:pPr>
        <w:ind w:firstLine="708"/>
        <w:jc w:val="both"/>
        <w:rPr>
          <w:sz w:val="28"/>
          <w:szCs w:val="28"/>
        </w:rPr>
      </w:pPr>
      <w:r w:rsidRPr="00E31CD3">
        <w:rPr>
          <w:sz w:val="28"/>
          <w:szCs w:val="28"/>
        </w:rPr>
        <w:t>Проблема энтеровирусной инфекции особенно актуальна в летний период, когда наблюдается подъем заболеваемости среди населения за счет активизации наиболее распространенных путей передачи инфекции:</w:t>
      </w:r>
    </w:p>
    <w:p w:rsidR="0071334A" w:rsidRPr="00E31CD3" w:rsidRDefault="0071334A" w:rsidP="0071334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31CD3">
        <w:rPr>
          <w:b/>
          <w:sz w:val="28"/>
          <w:szCs w:val="28"/>
        </w:rPr>
        <w:t>водного</w:t>
      </w:r>
      <w:r w:rsidRPr="00E31CD3">
        <w:rPr>
          <w:sz w:val="28"/>
          <w:szCs w:val="28"/>
        </w:rPr>
        <w:t xml:space="preserve"> (</w:t>
      </w:r>
      <w:r w:rsidRPr="00E31CD3">
        <w:rPr>
          <w:i/>
          <w:sz w:val="28"/>
          <w:szCs w:val="28"/>
        </w:rPr>
        <w:t>купание в открытых водоемах, в плавательных бассейнах с недостаточным обеззараживанием воды, употреблением в питьевых целях некипяченой воды</w:t>
      </w:r>
      <w:r w:rsidRPr="00E31CD3">
        <w:rPr>
          <w:sz w:val="28"/>
          <w:szCs w:val="28"/>
        </w:rPr>
        <w:t xml:space="preserve">); </w:t>
      </w:r>
    </w:p>
    <w:p w:rsidR="0071334A" w:rsidRPr="00E31CD3" w:rsidRDefault="0071334A" w:rsidP="0071334A">
      <w:pPr>
        <w:pStyle w:val="a5"/>
        <w:numPr>
          <w:ilvl w:val="0"/>
          <w:numId w:val="1"/>
        </w:numPr>
        <w:jc w:val="both"/>
        <w:rPr>
          <w:i/>
          <w:sz w:val="28"/>
          <w:szCs w:val="28"/>
        </w:rPr>
      </w:pPr>
      <w:proofErr w:type="gramStart"/>
      <w:r w:rsidRPr="00E31CD3">
        <w:rPr>
          <w:b/>
          <w:sz w:val="28"/>
          <w:szCs w:val="28"/>
        </w:rPr>
        <w:t xml:space="preserve">пищевого </w:t>
      </w:r>
      <w:r w:rsidRPr="00E31CD3">
        <w:rPr>
          <w:sz w:val="28"/>
          <w:szCs w:val="28"/>
        </w:rPr>
        <w:t>(</w:t>
      </w:r>
      <w:r w:rsidRPr="00E31CD3">
        <w:rPr>
          <w:i/>
          <w:sz w:val="28"/>
          <w:szCs w:val="28"/>
        </w:rPr>
        <w:t>употребление в пищу ягод, фруктов и  овощей без</w:t>
      </w:r>
      <w:proofErr w:type="gramEnd"/>
      <w:r w:rsidRPr="00E31CD3">
        <w:rPr>
          <w:i/>
          <w:sz w:val="28"/>
          <w:szCs w:val="28"/>
        </w:rPr>
        <w:t xml:space="preserve"> тщательной обработки);</w:t>
      </w:r>
    </w:p>
    <w:p w:rsidR="0071334A" w:rsidRPr="00E31CD3" w:rsidRDefault="0071334A" w:rsidP="0071334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31CD3">
        <w:rPr>
          <w:b/>
          <w:sz w:val="28"/>
          <w:szCs w:val="28"/>
        </w:rPr>
        <w:t>контактного</w:t>
      </w:r>
      <w:r w:rsidRPr="00E31CD3">
        <w:rPr>
          <w:sz w:val="28"/>
          <w:szCs w:val="28"/>
        </w:rPr>
        <w:t xml:space="preserve"> (</w:t>
      </w:r>
      <w:r w:rsidRPr="00E31CD3">
        <w:rPr>
          <w:i/>
          <w:sz w:val="28"/>
          <w:szCs w:val="28"/>
        </w:rPr>
        <w:t>через грязные руки, предметы быта, игрушки и т.д. – при несоблюдении правил личной гигиены);</w:t>
      </w:r>
    </w:p>
    <w:p w:rsidR="0071334A" w:rsidRPr="00E31CD3" w:rsidRDefault="0071334A" w:rsidP="0071334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31CD3">
        <w:rPr>
          <w:b/>
          <w:sz w:val="28"/>
          <w:szCs w:val="28"/>
        </w:rPr>
        <w:t>воздушно-капельного</w:t>
      </w:r>
      <w:r w:rsidRPr="00E31CD3">
        <w:rPr>
          <w:sz w:val="28"/>
          <w:szCs w:val="28"/>
        </w:rPr>
        <w:t xml:space="preserve"> </w:t>
      </w:r>
      <w:r w:rsidRPr="00E31CD3">
        <w:rPr>
          <w:i/>
          <w:sz w:val="28"/>
          <w:szCs w:val="28"/>
        </w:rPr>
        <w:t>(в местах массового скопления людей, в т.ч при переездах в общественном транспорте</w:t>
      </w:r>
      <w:r w:rsidRPr="00E31CD3">
        <w:rPr>
          <w:sz w:val="28"/>
          <w:szCs w:val="28"/>
        </w:rPr>
        <w:t>).</w:t>
      </w:r>
    </w:p>
    <w:p w:rsidR="0071334A" w:rsidRPr="00E31CD3" w:rsidRDefault="0071334A" w:rsidP="0071334A">
      <w:pPr>
        <w:ind w:firstLine="708"/>
        <w:jc w:val="both"/>
        <w:rPr>
          <w:sz w:val="28"/>
          <w:szCs w:val="28"/>
        </w:rPr>
      </w:pPr>
      <w:r w:rsidRPr="00E31CD3">
        <w:rPr>
          <w:sz w:val="28"/>
          <w:szCs w:val="28"/>
        </w:rPr>
        <w:t xml:space="preserve">Заболевание вызывают </w:t>
      </w:r>
      <w:proofErr w:type="spellStart"/>
      <w:r w:rsidRPr="00E31CD3">
        <w:rPr>
          <w:sz w:val="28"/>
          <w:szCs w:val="28"/>
        </w:rPr>
        <w:t>энтеровирусы</w:t>
      </w:r>
      <w:proofErr w:type="spellEnd"/>
      <w:r w:rsidRPr="00E31CD3">
        <w:rPr>
          <w:sz w:val="28"/>
          <w:szCs w:val="28"/>
        </w:rPr>
        <w:t>, которые очень устойчивы во внешней среде: они хорошо переносят низкие температуры; до 18 дней выживают в водопроводной воде, до месяца в речной воде; до двух месяцев - в очищенных сточных водах.</w:t>
      </w:r>
    </w:p>
    <w:p w:rsidR="0071334A" w:rsidRPr="00E31CD3" w:rsidRDefault="00956EDF" w:rsidP="00615C68">
      <w:pPr>
        <w:ind w:firstLine="708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134620</wp:posOffset>
            </wp:positionV>
            <wp:extent cx="2399030" cy="1714500"/>
            <wp:effectExtent l="19050" t="0" r="1270" b="0"/>
            <wp:wrapSquare wrapText="bothSides"/>
            <wp:docPr id="3" name="Рисунок 1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34A" w:rsidRPr="00E31CD3">
        <w:rPr>
          <w:b/>
          <w:sz w:val="28"/>
          <w:szCs w:val="28"/>
        </w:rPr>
        <w:t>Источником инфекции</w:t>
      </w:r>
      <w:r w:rsidR="0071334A" w:rsidRPr="00E31CD3">
        <w:rPr>
          <w:sz w:val="28"/>
          <w:szCs w:val="28"/>
        </w:rPr>
        <w:t xml:space="preserve"> </w:t>
      </w:r>
      <w:r w:rsidR="0071334A" w:rsidRPr="000B4DD6">
        <w:rPr>
          <w:i/>
          <w:sz w:val="28"/>
          <w:szCs w:val="28"/>
        </w:rPr>
        <w:t xml:space="preserve">является только человек - больной или здоровый носитель. </w:t>
      </w:r>
      <w:r w:rsidR="0071334A" w:rsidRPr="00E31CD3">
        <w:rPr>
          <w:sz w:val="28"/>
          <w:szCs w:val="28"/>
        </w:rPr>
        <w:t xml:space="preserve">Вирус обнаруживается в фекалиях, а так же </w:t>
      </w:r>
      <w:proofErr w:type="gramStart"/>
      <w:r w:rsidR="0071334A" w:rsidRPr="00E31CD3">
        <w:rPr>
          <w:sz w:val="28"/>
          <w:szCs w:val="28"/>
        </w:rPr>
        <w:t>отделяемом</w:t>
      </w:r>
      <w:proofErr w:type="gramEnd"/>
      <w:r w:rsidR="0071334A" w:rsidRPr="00E31CD3">
        <w:rPr>
          <w:sz w:val="28"/>
          <w:szCs w:val="28"/>
        </w:rPr>
        <w:t xml:space="preserve"> ротоглотки и носоглотки. Чаще чем взрослые болеют дети, причем чаще дошкольного возраста. Маленькие дети заражаются при попадании в их организм даже небольшого количества вирусов с водой или с пищей; заболевание у них развивается быстро и остро. Среди населения энтеровирусные инфекции нередко вызывают вспышки с вовлечением в инфекционный процесс людей разных возрастных групп и социальной принадлежности. </w:t>
      </w:r>
    </w:p>
    <w:p w:rsidR="0071334A" w:rsidRPr="000B4DD6" w:rsidRDefault="0071334A" w:rsidP="0071334A">
      <w:pPr>
        <w:ind w:firstLine="708"/>
        <w:jc w:val="both"/>
        <w:rPr>
          <w:b/>
          <w:sz w:val="28"/>
          <w:szCs w:val="28"/>
        </w:rPr>
      </w:pPr>
      <w:r w:rsidRPr="00E31CD3">
        <w:rPr>
          <w:sz w:val="28"/>
          <w:szCs w:val="28"/>
          <w:u w:val="single"/>
        </w:rPr>
        <w:lastRenderedPageBreak/>
        <w:t>К факторам, способным передать инфекцию, относятся</w:t>
      </w:r>
      <w:r w:rsidRPr="00E31CD3">
        <w:rPr>
          <w:sz w:val="28"/>
          <w:szCs w:val="28"/>
        </w:rPr>
        <w:t xml:space="preserve">: </w:t>
      </w:r>
      <w:r w:rsidRPr="000B4DD6">
        <w:rPr>
          <w:b/>
          <w:i/>
          <w:sz w:val="28"/>
          <w:szCs w:val="28"/>
        </w:rPr>
        <w:t>вода, фрукты, овощи, грязные руки, игрушки, предметы обихода, объекты внешней среды.</w:t>
      </w:r>
    </w:p>
    <w:p w:rsidR="0071334A" w:rsidRPr="00E31CD3" w:rsidRDefault="0071334A" w:rsidP="0071334A">
      <w:pPr>
        <w:ind w:firstLine="708"/>
        <w:jc w:val="both"/>
        <w:rPr>
          <w:sz w:val="28"/>
          <w:szCs w:val="28"/>
        </w:rPr>
      </w:pPr>
      <w:proofErr w:type="spellStart"/>
      <w:r w:rsidRPr="00E31CD3">
        <w:rPr>
          <w:sz w:val="28"/>
          <w:szCs w:val="28"/>
        </w:rPr>
        <w:t>Энтеровирусы</w:t>
      </w:r>
      <w:proofErr w:type="spellEnd"/>
      <w:r w:rsidRPr="00E31CD3">
        <w:rPr>
          <w:sz w:val="28"/>
          <w:szCs w:val="28"/>
        </w:rPr>
        <w:t>, попадая в организм человека, могут поражать сразу многие органы и ткани: центральную и периферическую нервную систему, сердце, легкие, печень, почки, желудочно-кишечный тракт, кожу, органы зрения. Наиболее распространенными поражениями являются: серозный вирусный менингит,</w:t>
      </w:r>
      <w:r w:rsidR="000B4DD6">
        <w:rPr>
          <w:sz w:val="28"/>
          <w:szCs w:val="28"/>
        </w:rPr>
        <w:t xml:space="preserve"> энтеровирусная лихорадка или «</w:t>
      </w:r>
      <w:r w:rsidRPr="00E31CD3">
        <w:rPr>
          <w:sz w:val="28"/>
          <w:szCs w:val="28"/>
        </w:rPr>
        <w:t xml:space="preserve">летний грипп», энтеровирусная диарея, геморрагическое поражение </w:t>
      </w:r>
      <w:proofErr w:type="spellStart"/>
      <w:r w:rsidRPr="00E31CD3">
        <w:rPr>
          <w:sz w:val="28"/>
          <w:szCs w:val="28"/>
        </w:rPr>
        <w:t>конъюктивы</w:t>
      </w:r>
      <w:proofErr w:type="spellEnd"/>
      <w:r w:rsidRPr="00E31CD3">
        <w:rPr>
          <w:sz w:val="28"/>
          <w:szCs w:val="28"/>
        </w:rPr>
        <w:t>.</w:t>
      </w:r>
    </w:p>
    <w:p w:rsidR="0071334A" w:rsidRPr="00E31CD3" w:rsidRDefault="0071334A" w:rsidP="0071334A">
      <w:pPr>
        <w:ind w:firstLine="708"/>
        <w:jc w:val="both"/>
        <w:rPr>
          <w:sz w:val="28"/>
          <w:szCs w:val="28"/>
        </w:rPr>
      </w:pPr>
      <w:r w:rsidRPr="00E31CD3">
        <w:rPr>
          <w:sz w:val="28"/>
          <w:szCs w:val="28"/>
        </w:rPr>
        <w:t>Наиболее тяжело протекает серозный вирусный менингит, основными симптомами которого являются: резкая головная боль, головокружение, повторная рвота, мышечные боли, иногда, особенно у детей раннего возраста, боли в животе, резкое повышение температуры тела. При появлении указанных симптомов необходимо немедленно обратиться к врачу.</w:t>
      </w:r>
    </w:p>
    <w:p w:rsidR="0071334A" w:rsidRPr="00E31CD3" w:rsidRDefault="0071334A" w:rsidP="0071334A">
      <w:pPr>
        <w:ind w:firstLine="708"/>
        <w:jc w:val="both"/>
        <w:rPr>
          <w:sz w:val="28"/>
          <w:szCs w:val="28"/>
        </w:rPr>
      </w:pPr>
      <w:r w:rsidRPr="00E31CD3">
        <w:rPr>
          <w:sz w:val="28"/>
          <w:szCs w:val="28"/>
        </w:rPr>
        <w:t>Как избежать заражения энтеровирусной инфекцией? Чтобы уберечь себя и своих детей от энтеровирусной инфекции надо соблюдать элементарные правила личной гигиены: тщательно мыть руки перед кормлением ребенка, после посещения туалета, перед приемом пищи. Кроме того, необходимо тщательно мыть овощи, фрукты, ягоды, ополаскивая их кипяченой водой.</w:t>
      </w:r>
    </w:p>
    <w:p w:rsidR="0071334A" w:rsidRPr="00E31CD3" w:rsidRDefault="0071334A" w:rsidP="0071334A">
      <w:pPr>
        <w:ind w:firstLine="708"/>
        <w:jc w:val="both"/>
        <w:rPr>
          <w:sz w:val="28"/>
          <w:szCs w:val="28"/>
        </w:rPr>
      </w:pPr>
      <w:r w:rsidRPr="00E31CD3">
        <w:rPr>
          <w:sz w:val="28"/>
          <w:szCs w:val="28"/>
        </w:rPr>
        <w:t xml:space="preserve">Несмотря на жаркое лето, категорически запрещается купание во всех открытых водоемах, т.к. практически все открытые водоемы инфицированы </w:t>
      </w:r>
      <w:proofErr w:type="spellStart"/>
      <w:r w:rsidRPr="00E31CD3">
        <w:rPr>
          <w:sz w:val="28"/>
          <w:szCs w:val="28"/>
        </w:rPr>
        <w:t>энтеровирусом</w:t>
      </w:r>
      <w:proofErr w:type="spellEnd"/>
      <w:r w:rsidRPr="00E31CD3">
        <w:rPr>
          <w:sz w:val="28"/>
          <w:szCs w:val="28"/>
        </w:rPr>
        <w:t>.</w:t>
      </w:r>
    </w:p>
    <w:p w:rsidR="0071334A" w:rsidRPr="00E31CD3" w:rsidRDefault="0071334A" w:rsidP="0071334A">
      <w:pPr>
        <w:ind w:firstLine="708"/>
        <w:jc w:val="both"/>
        <w:rPr>
          <w:sz w:val="28"/>
          <w:szCs w:val="28"/>
        </w:rPr>
      </w:pPr>
      <w:r w:rsidRPr="00E31CD3">
        <w:rPr>
          <w:sz w:val="28"/>
          <w:szCs w:val="28"/>
        </w:rPr>
        <w:t xml:space="preserve">Учитывая возможную передачу </w:t>
      </w:r>
      <w:proofErr w:type="spellStart"/>
      <w:r w:rsidRPr="00E31CD3">
        <w:rPr>
          <w:sz w:val="28"/>
          <w:szCs w:val="28"/>
        </w:rPr>
        <w:t>энтеровируса</w:t>
      </w:r>
      <w:proofErr w:type="spellEnd"/>
      <w:r w:rsidRPr="00E31CD3">
        <w:rPr>
          <w:sz w:val="28"/>
          <w:szCs w:val="28"/>
        </w:rPr>
        <w:t xml:space="preserve"> воздушно-капельным путем, необходимо соблюдать масочный режим при возникновении в коллективе или в семье случая заболевания энтеровирусной инфекции. Помещения необходимо тщательно проветривать и не менее 2 раз в день проводить влажную уборку.</w:t>
      </w:r>
    </w:p>
    <w:p w:rsidR="00A61055" w:rsidRDefault="00A61055" w:rsidP="00A6105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102235</wp:posOffset>
            </wp:positionV>
            <wp:extent cx="1771650" cy="1571625"/>
            <wp:effectExtent l="19050" t="0" r="0" b="0"/>
            <wp:wrapSquare wrapText="bothSides"/>
            <wp:docPr id="4" name="Рисунок 1" descr="C:\Users\user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C10" w:rsidRPr="00B03C10" w:rsidRDefault="00A61055" w:rsidP="00A61055">
      <w:pPr>
        <w:ind w:firstLine="708"/>
        <w:jc w:val="center"/>
        <w:rPr>
          <w:b/>
          <w:i/>
          <w:color w:val="C00000"/>
          <w:sz w:val="28"/>
          <w:szCs w:val="28"/>
        </w:rPr>
      </w:pPr>
      <w:r w:rsidRPr="00B03C10">
        <w:rPr>
          <w:b/>
          <w:i/>
          <w:color w:val="C00000"/>
          <w:sz w:val="28"/>
          <w:szCs w:val="28"/>
        </w:rPr>
        <w:t xml:space="preserve">ПОМНИТЕ, ЧТО ЗАБОЛЕВАНИЕ </w:t>
      </w:r>
    </w:p>
    <w:p w:rsidR="00B03C10" w:rsidRPr="00B03C10" w:rsidRDefault="00A61055" w:rsidP="00A61055">
      <w:pPr>
        <w:ind w:firstLine="708"/>
        <w:jc w:val="center"/>
        <w:rPr>
          <w:b/>
          <w:i/>
          <w:color w:val="C00000"/>
          <w:sz w:val="28"/>
          <w:szCs w:val="28"/>
        </w:rPr>
      </w:pPr>
      <w:r w:rsidRPr="00B03C10">
        <w:rPr>
          <w:b/>
          <w:i/>
          <w:color w:val="C00000"/>
          <w:sz w:val="28"/>
          <w:szCs w:val="28"/>
        </w:rPr>
        <w:t xml:space="preserve">ЛЕГЧЕ ПРЕДУПРЕДИТЬ, </w:t>
      </w:r>
    </w:p>
    <w:p w:rsidR="00B03C10" w:rsidRPr="00B03C10" w:rsidRDefault="00A61055" w:rsidP="00A61055">
      <w:pPr>
        <w:ind w:firstLine="708"/>
        <w:jc w:val="center"/>
        <w:rPr>
          <w:b/>
          <w:i/>
          <w:color w:val="C00000"/>
          <w:sz w:val="28"/>
          <w:szCs w:val="28"/>
        </w:rPr>
      </w:pPr>
      <w:r w:rsidRPr="00B03C10">
        <w:rPr>
          <w:b/>
          <w:i/>
          <w:color w:val="C00000"/>
          <w:sz w:val="28"/>
          <w:szCs w:val="28"/>
        </w:rPr>
        <w:t xml:space="preserve">СОБЛЮДАЯ ЭЛЕМЕНТАРНЫЕ МЕРЫ ПРОФИЛАКТИКИ, </w:t>
      </w:r>
    </w:p>
    <w:p w:rsidR="00A61055" w:rsidRPr="00B03C10" w:rsidRDefault="00A61055" w:rsidP="00A61055">
      <w:pPr>
        <w:ind w:firstLine="708"/>
        <w:jc w:val="center"/>
        <w:rPr>
          <w:b/>
          <w:i/>
          <w:color w:val="C00000"/>
          <w:sz w:val="28"/>
          <w:szCs w:val="28"/>
        </w:rPr>
      </w:pPr>
      <w:r w:rsidRPr="00B03C10">
        <w:rPr>
          <w:b/>
          <w:i/>
          <w:color w:val="C00000"/>
          <w:sz w:val="28"/>
          <w:szCs w:val="28"/>
        </w:rPr>
        <w:t>ЧЕМ ЛЕЧИТЬ</w:t>
      </w:r>
      <w:r w:rsidR="00EF749A">
        <w:rPr>
          <w:b/>
          <w:i/>
          <w:color w:val="C00000"/>
          <w:sz w:val="28"/>
          <w:szCs w:val="28"/>
        </w:rPr>
        <w:t>.</w:t>
      </w:r>
    </w:p>
    <w:p w:rsidR="0071334A" w:rsidRPr="00A61055" w:rsidRDefault="0071334A" w:rsidP="00A61055">
      <w:pPr>
        <w:ind w:firstLine="708"/>
        <w:jc w:val="center"/>
        <w:rPr>
          <w:b/>
          <w:i/>
          <w:sz w:val="32"/>
          <w:szCs w:val="32"/>
        </w:rPr>
      </w:pPr>
    </w:p>
    <w:p w:rsidR="00E31CD3" w:rsidRPr="00E31CD3" w:rsidRDefault="00E31CD3" w:rsidP="0071334A">
      <w:pPr>
        <w:ind w:firstLine="708"/>
        <w:jc w:val="both"/>
        <w:rPr>
          <w:sz w:val="28"/>
          <w:szCs w:val="28"/>
        </w:rPr>
      </w:pPr>
    </w:p>
    <w:p w:rsidR="00EF749A" w:rsidRDefault="00EF749A" w:rsidP="00E31CD3">
      <w:pPr>
        <w:ind w:firstLine="708"/>
        <w:jc w:val="center"/>
        <w:rPr>
          <w:b/>
          <w:i/>
          <w:sz w:val="28"/>
          <w:szCs w:val="28"/>
        </w:rPr>
      </w:pPr>
    </w:p>
    <w:p w:rsidR="00E31CD3" w:rsidRPr="00A61055" w:rsidRDefault="00E31CD3" w:rsidP="00E31CD3">
      <w:pPr>
        <w:ind w:firstLine="708"/>
        <w:jc w:val="center"/>
        <w:rPr>
          <w:b/>
          <w:i/>
          <w:sz w:val="28"/>
          <w:szCs w:val="28"/>
        </w:rPr>
      </w:pPr>
      <w:r w:rsidRPr="00A61055">
        <w:rPr>
          <w:b/>
          <w:i/>
          <w:sz w:val="28"/>
          <w:szCs w:val="28"/>
        </w:rPr>
        <w:t>БУДЬТЕ ВНИМАТЕЛЬНЫ К СВОЕМУ ЗДОРОВЬЮ!</w:t>
      </w:r>
    </w:p>
    <w:p w:rsidR="00E31CD3" w:rsidRPr="00E31CD3" w:rsidRDefault="00E31CD3" w:rsidP="0071334A">
      <w:pPr>
        <w:ind w:firstLine="708"/>
        <w:jc w:val="both"/>
        <w:rPr>
          <w:sz w:val="28"/>
          <w:szCs w:val="28"/>
        </w:rPr>
      </w:pPr>
    </w:p>
    <w:p w:rsidR="00E31CD3" w:rsidRDefault="00E31CD3" w:rsidP="0071334A">
      <w:pPr>
        <w:ind w:firstLine="708"/>
        <w:jc w:val="both"/>
        <w:rPr>
          <w:sz w:val="28"/>
          <w:szCs w:val="28"/>
        </w:rPr>
      </w:pPr>
    </w:p>
    <w:p w:rsidR="00E31CD3" w:rsidRPr="00E31CD3" w:rsidRDefault="00E31CD3" w:rsidP="0071334A">
      <w:pPr>
        <w:ind w:firstLine="708"/>
        <w:jc w:val="both"/>
        <w:rPr>
          <w:sz w:val="28"/>
          <w:szCs w:val="28"/>
        </w:rPr>
      </w:pPr>
    </w:p>
    <w:p w:rsidR="008C54B7" w:rsidRDefault="008C54B7" w:rsidP="008C54B7">
      <w:pPr>
        <w:shd w:val="clear" w:color="auto" w:fill="FFFFFF"/>
        <w:spacing w:after="180"/>
        <w:contextualSpacing/>
        <w:jc w:val="both"/>
        <w:rPr>
          <w:rFonts w:ascii="Georgia" w:hAnsi="Georgia" w:cs="Arial"/>
          <w:color w:val="000000"/>
          <w:sz w:val="18"/>
          <w:szCs w:val="18"/>
        </w:rPr>
      </w:pPr>
      <w:r>
        <w:rPr>
          <w:rFonts w:ascii="Georgia" w:hAnsi="Georgia" w:cs="Arial"/>
          <w:color w:val="000000"/>
          <w:sz w:val="18"/>
          <w:szCs w:val="18"/>
        </w:rPr>
        <w:t xml:space="preserve">Материал подготовлен  отделом </w:t>
      </w:r>
    </w:p>
    <w:p w:rsidR="008C54B7" w:rsidRDefault="008C54B7" w:rsidP="008C54B7">
      <w:pPr>
        <w:shd w:val="clear" w:color="auto" w:fill="FFFFFF"/>
        <w:spacing w:after="180"/>
        <w:contextualSpacing/>
        <w:jc w:val="both"/>
        <w:rPr>
          <w:rFonts w:ascii="Georgia" w:hAnsi="Georgia" w:cs="Arial"/>
          <w:color w:val="000000"/>
          <w:sz w:val="18"/>
          <w:szCs w:val="18"/>
        </w:rPr>
      </w:pPr>
      <w:r>
        <w:rPr>
          <w:rFonts w:ascii="Georgia" w:hAnsi="Georgia" w:cs="Arial"/>
          <w:color w:val="000000"/>
          <w:sz w:val="18"/>
          <w:szCs w:val="18"/>
        </w:rPr>
        <w:t>подготовки и тиражирования</w:t>
      </w:r>
    </w:p>
    <w:p w:rsidR="008C54B7" w:rsidRDefault="008C54B7" w:rsidP="008C54B7">
      <w:pPr>
        <w:shd w:val="clear" w:color="auto" w:fill="FFFFFF"/>
        <w:spacing w:after="180"/>
        <w:contextualSpacing/>
        <w:jc w:val="both"/>
        <w:rPr>
          <w:rFonts w:ascii="Georgia" w:hAnsi="Georgia" w:cs="Arial"/>
          <w:color w:val="000000"/>
          <w:sz w:val="18"/>
          <w:szCs w:val="18"/>
        </w:rPr>
      </w:pPr>
      <w:r>
        <w:rPr>
          <w:rFonts w:ascii="Georgia" w:hAnsi="Georgia" w:cs="Arial"/>
          <w:color w:val="000000"/>
          <w:sz w:val="18"/>
          <w:szCs w:val="18"/>
        </w:rPr>
        <w:t>медицинских информационных материалов</w:t>
      </w:r>
    </w:p>
    <w:p w:rsidR="008C54B7" w:rsidRDefault="008C54B7" w:rsidP="008C54B7">
      <w:pPr>
        <w:shd w:val="clear" w:color="auto" w:fill="FFFFFF"/>
        <w:spacing w:after="180"/>
        <w:contextualSpacing/>
        <w:jc w:val="both"/>
        <w:rPr>
          <w:rFonts w:ascii="Georgia" w:hAnsi="Georgia" w:cs="Arial"/>
          <w:color w:val="000000"/>
          <w:sz w:val="18"/>
          <w:szCs w:val="18"/>
        </w:rPr>
      </w:pPr>
      <w:r>
        <w:rPr>
          <w:rFonts w:ascii="Georgia" w:hAnsi="Georgia" w:cs="Arial"/>
          <w:color w:val="000000"/>
          <w:sz w:val="18"/>
          <w:szCs w:val="18"/>
        </w:rPr>
        <w:t>ГБУЗ АО «Центр медицинской профилактики»</w:t>
      </w:r>
    </w:p>
    <w:p w:rsidR="009D21F6" w:rsidRDefault="000A6D56" w:rsidP="008C54B7">
      <w:pPr>
        <w:shd w:val="clear" w:color="auto" w:fill="FFFFFF"/>
        <w:spacing w:after="180"/>
        <w:contextualSpacing/>
        <w:jc w:val="both"/>
      </w:pPr>
      <w:r>
        <w:rPr>
          <w:rFonts w:ascii="Georgia" w:hAnsi="Georgia" w:cs="Arial"/>
          <w:color w:val="000000"/>
          <w:sz w:val="18"/>
          <w:szCs w:val="18"/>
        </w:rPr>
        <w:t>20</w:t>
      </w:r>
      <w:r w:rsidR="00D513B3">
        <w:rPr>
          <w:rFonts w:ascii="Georgia" w:hAnsi="Georgia" w:cs="Arial"/>
          <w:color w:val="000000"/>
          <w:sz w:val="18"/>
          <w:szCs w:val="18"/>
        </w:rPr>
        <w:t>20</w:t>
      </w:r>
      <w:bookmarkStart w:id="0" w:name="_GoBack"/>
      <w:bookmarkEnd w:id="0"/>
      <w:r w:rsidR="008C54B7">
        <w:rPr>
          <w:rFonts w:ascii="Georgia" w:hAnsi="Georgia" w:cs="Arial"/>
          <w:color w:val="000000"/>
          <w:sz w:val="18"/>
          <w:szCs w:val="18"/>
        </w:rPr>
        <w:t>г.</w:t>
      </w:r>
    </w:p>
    <w:sectPr w:rsidR="009D21F6" w:rsidSect="004E1C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51C9B"/>
    <w:multiLevelType w:val="hybridMultilevel"/>
    <w:tmpl w:val="B8EE2044"/>
    <w:lvl w:ilvl="0" w:tplc="039A9F2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1F6"/>
    <w:rsid w:val="00041E41"/>
    <w:rsid w:val="00077CA2"/>
    <w:rsid w:val="000A6D56"/>
    <w:rsid w:val="000B4DD6"/>
    <w:rsid w:val="001C244D"/>
    <w:rsid w:val="004E1CE2"/>
    <w:rsid w:val="00586BB7"/>
    <w:rsid w:val="00615C68"/>
    <w:rsid w:val="0071334A"/>
    <w:rsid w:val="0084717E"/>
    <w:rsid w:val="008C54B7"/>
    <w:rsid w:val="00941139"/>
    <w:rsid w:val="00956EDF"/>
    <w:rsid w:val="00983F26"/>
    <w:rsid w:val="009D21F6"/>
    <w:rsid w:val="00A20A5F"/>
    <w:rsid w:val="00A61055"/>
    <w:rsid w:val="00B03C10"/>
    <w:rsid w:val="00B91FA5"/>
    <w:rsid w:val="00D513B3"/>
    <w:rsid w:val="00DE0FF4"/>
    <w:rsid w:val="00E31CD3"/>
    <w:rsid w:val="00E41DE8"/>
    <w:rsid w:val="00E422EF"/>
    <w:rsid w:val="00EF749A"/>
    <w:rsid w:val="00F37161"/>
    <w:rsid w:val="00F6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1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1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3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525</Words>
  <Characters>2998</Characters>
  <Application>Microsoft Office Word</Application>
  <DocSecurity>0</DocSecurity>
  <Lines>24</Lines>
  <Paragraphs>7</Paragraphs>
  <ScaleCrop>false</ScaleCrop>
  <Company>office 2007 rus ent: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Профилактика</cp:lastModifiedBy>
  <cp:revision>40</cp:revision>
  <dcterms:created xsi:type="dcterms:W3CDTF">2015-10-15T09:41:00Z</dcterms:created>
  <dcterms:modified xsi:type="dcterms:W3CDTF">2020-01-24T07:34:00Z</dcterms:modified>
</cp:coreProperties>
</file>