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5" w:rsidRPr="004256D2" w:rsidRDefault="001556B9" w:rsidP="004256D2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45CC5" w:rsidRPr="004256D2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745CC5" w:rsidRPr="004256D2" w:rsidRDefault="001556B9" w:rsidP="00745C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177800</wp:posOffset>
            </wp:positionV>
            <wp:extent cx="1609725" cy="1609725"/>
            <wp:effectExtent l="19050" t="0" r="9525" b="0"/>
            <wp:wrapSquare wrapText="bothSides"/>
            <wp:docPr id="5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745CC5" w:rsidRPr="004256D2">
        <w:rPr>
          <w:rFonts w:ascii="Times New Roman" w:hAnsi="Times New Roman" w:cs="Times New Roman"/>
          <w:b/>
          <w:sz w:val="24"/>
          <w:szCs w:val="24"/>
        </w:rPr>
        <w:t>ГБУЗ АО «Цент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45CC5" w:rsidRPr="004256D2">
        <w:rPr>
          <w:rFonts w:ascii="Times New Roman" w:hAnsi="Times New Roman" w:cs="Times New Roman"/>
          <w:b/>
          <w:sz w:val="24"/>
          <w:szCs w:val="24"/>
        </w:rPr>
        <w:t xml:space="preserve"> медицинской профилактики</w:t>
      </w:r>
      <w:r w:rsidR="00621BB7" w:rsidRPr="004256D2">
        <w:rPr>
          <w:rFonts w:ascii="Times New Roman" w:hAnsi="Times New Roman" w:cs="Times New Roman"/>
          <w:b/>
          <w:sz w:val="24"/>
          <w:szCs w:val="24"/>
        </w:rPr>
        <w:t>»</w:t>
      </w:r>
    </w:p>
    <w:p w:rsidR="00745CC5" w:rsidRPr="004256D2" w:rsidRDefault="00745CC5" w:rsidP="00C62780">
      <w:pPr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12096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C5" w:rsidRPr="004256D2" w:rsidRDefault="001556B9" w:rsidP="00745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56D2" w:rsidRPr="00C62780" w:rsidRDefault="004256D2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627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ПЕРВАЯ ПОМОЩЬ ПРИ </w:t>
      </w:r>
    </w:p>
    <w:p w:rsidR="004256D2" w:rsidRDefault="004256D2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ОСТРОМ НАРУШЕНИИ МОЗГОВОГО КРОВООБРАЩЕНИЯ</w:t>
      </w:r>
      <w:r w:rsidRPr="00425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(ОНМК)</w:t>
      </w:r>
    </w:p>
    <w:p w:rsidR="001556B9" w:rsidRDefault="001556B9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D71" w:rsidRPr="004256D2" w:rsidRDefault="00E04D71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175895</wp:posOffset>
            </wp:positionV>
            <wp:extent cx="2286000" cy="1579245"/>
            <wp:effectExtent l="19050" t="0" r="0" b="0"/>
            <wp:wrapSquare wrapText="bothSides"/>
            <wp:docPr id="3" name="Рисунок 2" descr="C:\Users\адми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38A" w:rsidRPr="004256D2" w:rsidRDefault="00E8438A" w:rsidP="00E04D71">
      <w:pPr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rFonts w:ascii="Times New Roman" w:hAnsi="Times New Roman" w:cs="Times New Roman"/>
          <w:b/>
          <w:sz w:val="24"/>
          <w:szCs w:val="24"/>
        </w:rPr>
        <w:t>Основные признаки (симптомы) острого нарушения мозгового кровообращения:</w:t>
      </w:r>
    </w:p>
    <w:p w:rsidR="001556B9" w:rsidRDefault="00E8438A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Онемение</w:t>
      </w:r>
      <w:r w:rsidR="00AF79C7" w:rsidRPr="004256D2">
        <w:rPr>
          <w:rFonts w:ascii="Times New Roman" w:hAnsi="Times New Roman" w:cs="Times New Roman"/>
          <w:sz w:val="24"/>
          <w:szCs w:val="24"/>
        </w:rPr>
        <w:t xml:space="preserve"> конечности</w:t>
      </w:r>
      <w:r w:rsidR="001556B9">
        <w:rPr>
          <w:rFonts w:ascii="Times New Roman" w:hAnsi="Times New Roman" w:cs="Times New Roman"/>
          <w:sz w:val="24"/>
          <w:szCs w:val="24"/>
        </w:rPr>
        <w:t xml:space="preserve">, слабость, «непослушность» или      </w:t>
      </w:r>
    </w:p>
    <w:p w:rsidR="001556B9" w:rsidRDefault="001556B9" w:rsidP="001556B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38A" w:rsidRPr="004256D2">
        <w:rPr>
          <w:rFonts w:ascii="Times New Roman" w:hAnsi="Times New Roman" w:cs="Times New Roman"/>
          <w:sz w:val="24"/>
          <w:szCs w:val="24"/>
        </w:rPr>
        <w:t xml:space="preserve">паралич (обездвиживание) руки, ноги, половины тела, </w:t>
      </w:r>
    </w:p>
    <w:p w:rsidR="001556B9" w:rsidRDefault="001556B9" w:rsidP="001556B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38A" w:rsidRPr="004256D2">
        <w:rPr>
          <w:rFonts w:ascii="Times New Roman" w:hAnsi="Times New Roman" w:cs="Times New Roman"/>
          <w:sz w:val="24"/>
          <w:szCs w:val="24"/>
        </w:rPr>
        <w:t xml:space="preserve">перекашивание лица и /или слюнотечение на одной </w:t>
      </w:r>
    </w:p>
    <w:p w:rsidR="00E8438A" w:rsidRPr="004256D2" w:rsidRDefault="001556B9" w:rsidP="001556B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38A" w:rsidRPr="004256D2">
        <w:rPr>
          <w:rFonts w:ascii="Times New Roman" w:hAnsi="Times New Roman" w:cs="Times New Roman"/>
          <w:sz w:val="24"/>
          <w:szCs w:val="24"/>
        </w:rPr>
        <w:t>стороне лица.</w:t>
      </w:r>
    </w:p>
    <w:p w:rsidR="001556B9" w:rsidRDefault="006C7C06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 xml:space="preserve">Внезапное головокружение, резкая и сильная головная </w:t>
      </w:r>
    </w:p>
    <w:p w:rsidR="006C7C06" w:rsidRPr="004256D2" w:rsidRDefault="001556B9" w:rsidP="001556B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7C06" w:rsidRPr="004256D2">
        <w:rPr>
          <w:rFonts w:ascii="Times New Roman" w:hAnsi="Times New Roman" w:cs="Times New Roman"/>
          <w:sz w:val="24"/>
          <w:szCs w:val="24"/>
        </w:rPr>
        <w:t xml:space="preserve">боль. </w:t>
      </w:r>
    </w:p>
    <w:p w:rsidR="00E8438A" w:rsidRPr="004256D2" w:rsidRDefault="00E8438A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Речевые нарушения (затруднение в подборе нужных слов, понимании речи и чтении, невнятная и нечёткая речь – до полной потери речи).</w:t>
      </w:r>
      <w:r w:rsidR="006C7C06" w:rsidRPr="004256D2">
        <w:rPr>
          <w:rFonts w:ascii="Times New Roman" w:hAnsi="Times New Roman" w:cs="Times New Roman"/>
          <w:sz w:val="24"/>
          <w:szCs w:val="24"/>
        </w:rPr>
        <w:t xml:space="preserve"> Человек неспособен улыбнуться, не может показать язык или тот скашивается в одну сторону.</w:t>
      </w:r>
    </w:p>
    <w:p w:rsidR="00E8438A" w:rsidRPr="004256D2" w:rsidRDefault="00FA010E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Нарушение</w:t>
      </w:r>
      <w:r w:rsidR="00E8438A" w:rsidRPr="004256D2">
        <w:rPr>
          <w:rFonts w:ascii="Times New Roman" w:hAnsi="Times New Roman" w:cs="Times New Roman"/>
          <w:sz w:val="24"/>
          <w:szCs w:val="24"/>
        </w:rPr>
        <w:t xml:space="preserve"> и потеря зрения, «двоение» в глазах, затруднение фокусировки зрения.</w:t>
      </w:r>
    </w:p>
    <w:p w:rsidR="00E8438A" w:rsidRPr="004256D2" w:rsidRDefault="00E8438A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Нарушение равновесия и координации движений (ощущения «покачивания», «проваливания»</w:t>
      </w:r>
      <w:r w:rsidR="006C7C06" w:rsidRPr="004256D2">
        <w:rPr>
          <w:rFonts w:ascii="Times New Roman" w:hAnsi="Times New Roman" w:cs="Times New Roman"/>
          <w:sz w:val="24"/>
          <w:szCs w:val="24"/>
        </w:rPr>
        <w:t>, вращения тела,</w:t>
      </w:r>
      <w:r w:rsidRPr="004256D2">
        <w:rPr>
          <w:rFonts w:ascii="Times New Roman" w:hAnsi="Times New Roman" w:cs="Times New Roman"/>
          <w:sz w:val="24"/>
          <w:szCs w:val="24"/>
        </w:rPr>
        <w:t xml:space="preserve"> неустойчивая походка вплоть до падения).</w:t>
      </w:r>
    </w:p>
    <w:p w:rsidR="006F3843" w:rsidRPr="004256D2" w:rsidRDefault="006F3843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Тошнота, рвота.</w:t>
      </w:r>
    </w:p>
    <w:p w:rsidR="005F2848" w:rsidRPr="004256D2" w:rsidRDefault="005F2848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Спутанность сознания или ег</w:t>
      </w:r>
      <w:r w:rsidR="00E7051F" w:rsidRPr="004256D2">
        <w:rPr>
          <w:rFonts w:ascii="Times New Roman" w:hAnsi="Times New Roman" w:cs="Times New Roman"/>
          <w:sz w:val="24"/>
          <w:szCs w:val="24"/>
        </w:rPr>
        <w:t>о</w:t>
      </w:r>
      <w:r w:rsidRPr="004256D2">
        <w:rPr>
          <w:rFonts w:ascii="Times New Roman" w:hAnsi="Times New Roman" w:cs="Times New Roman"/>
          <w:sz w:val="24"/>
          <w:szCs w:val="24"/>
        </w:rPr>
        <w:t xml:space="preserve"> утрата, неконтролируемые мочеиспускание или дефекация.</w:t>
      </w:r>
    </w:p>
    <w:p w:rsidR="00002CC4" w:rsidRPr="004256D2" w:rsidRDefault="00956BB3" w:rsidP="00002CC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479425</wp:posOffset>
            </wp:positionV>
            <wp:extent cx="2171700" cy="1252855"/>
            <wp:effectExtent l="19050" t="0" r="0" b="0"/>
            <wp:wrapSquare wrapText="bothSides"/>
            <wp:docPr id="2" name="Рисунок 1" descr="C:\Users\админ\Desktop\Mashina-skoroy-pomos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ashina-skoroy-pomosh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C4" w:rsidRPr="004256D2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942E50" w:rsidRPr="004256D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02CC4" w:rsidRPr="004256D2">
        <w:rPr>
          <w:rFonts w:ascii="Times New Roman" w:hAnsi="Times New Roman" w:cs="Times New Roman"/>
          <w:sz w:val="24"/>
          <w:szCs w:val="24"/>
          <w:u w:val="single"/>
        </w:rPr>
        <w:t xml:space="preserve">  внезапном появлении любого из этих признаков срочно вызывайте </w:t>
      </w:r>
      <w:r w:rsidR="00002CC4"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бригаду скорой медицинской помощи</w:t>
      </w:r>
      <w:r w:rsidR="00942E50"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942E50" w:rsidRPr="00425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2E50" w:rsidRPr="004256D2">
        <w:rPr>
          <w:rFonts w:ascii="Times New Roman" w:hAnsi="Times New Roman" w:cs="Times New Roman"/>
          <w:sz w:val="24"/>
          <w:szCs w:val="24"/>
        </w:rPr>
        <w:t>даже если эти проявления болезни наблюдались всего несколько минут.</w:t>
      </w:r>
      <w:r w:rsidR="00002CC4" w:rsidRPr="0042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81" w:rsidRPr="004256D2" w:rsidRDefault="00C71B81" w:rsidP="00956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rFonts w:ascii="Times New Roman" w:hAnsi="Times New Roman" w:cs="Times New Roman"/>
          <w:b/>
          <w:sz w:val="24"/>
          <w:szCs w:val="24"/>
        </w:rPr>
        <w:t>Алгоритм неотложных действий:</w:t>
      </w:r>
    </w:p>
    <w:p w:rsidR="00C71B81" w:rsidRPr="004256D2" w:rsidRDefault="00C71B81" w:rsidP="00C71B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Срочно вызывайте бригаду скорой медицинской помощи, даже если эти проявления болезни наблюдались всего несколько минут</w:t>
      </w:r>
      <w:r w:rsidR="006E2C4A" w:rsidRPr="004256D2">
        <w:rPr>
          <w:rFonts w:ascii="Times New Roman" w:hAnsi="Times New Roman" w:cs="Times New Roman"/>
          <w:sz w:val="24"/>
          <w:szCs w:val="24"/>
        </w:rPr>
        <w:t>:</w:t>
      </w:r>
    </w:p>
    <w:p w:rsidR="00C71B81" w:rsidRPr="00956BB3" w:rsidRDefault="00573748" w:rsidP="00C71B81">
      <w:pPr>
        <w:pStyle w:val="a5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71B81" w:rsidRPr="00956BB3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6BB3">
        <w:rPr>
          <w:rFonts w:ascii="Times New Roman" w:hAnsi="Times New Roman" w:cs="Times New Roman"/>
          <w:b/>
          <w:sz w:val="24"/>
          <w:szCs w:val="24"/>
        </w:rPr>
        <w:t>или</w:t>
      </w: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</w:t>
      </w:r>
      <w:r w:rsidR="00C71B81" w:rsidRPr="00956BB3">
        <w:rPr>
          <w:rFonts w:ascii="Times New Roman" w:hAnsi="Times New Roman" w:cs="Times New Roman"/>
          <w:b/>
          <w:sz w:val="24"/>
          <w:szCs w:val="24"/>
        </w:rPr>
        <w:t xml:space="preserve"> – со </w:t>
      </w:r>
      <w:r w:rsidR="00345ECD" w:rsidRPr="00956BB3">
        <w:rPr>
          <w:rFonts w:ascii="Times New Roman" w:hAnsi="Times New Roman" w:cs="Times New Roman"/>
          <w:b/>
          <w:sz w:val="24"/>
          <w:szCs w:val="24"/>
        </w:rPr>
        <w:t>стацион</w:t>
      </w:r>
      <w:r w:rsidR="00C71B81" w:rsidRPr="00956BB3">
        <w:rPr>
          <w:rFonts w:ascii="Times New Roman" w:hAnsi="Times New Roman" w:cs="Times New Roman"/>
          <w:b/>
          <w:sz w:val="24"/>
          <w:szCs w:val="24"/>
        </w:rPr>
        <w:t>арного телефона;</w:t>
      </w:r>
    </w:p>
    <w:p w:rsidR="00C71B81" w:rsidRPr="00956BB3" w:rsidRDefault="00C71B81" w:rsidP="00C71B81">
      <w:pPr>
        <w:pStyle w:val="a5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73748" w:rsidRPr="00956BB3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73748" w:rsidRPr="00956BB3">
        <w:rPr>
          <w:rFonts w:ascii="Times New Roman" w:hAnsi="Times New Roman" w:cs="Times New Roman"/>
          <w:b/>
          <w:sz w:val="24"/>
          <w:szCs w:val="24"/>
        </w:rPr>
        <w:t xml:space="preserve"> – вызов с мобильного телефона</w:t>
      </w:r>
      <w:r w:rsidRPr="00956BB3">
        <w:rPr>
          <w:rFonts w:ascii="Times New Roman" w:hAnsi="Times New Roman" w:cs="Times New Roman"/>
          <w:b/>
          <w:sz w:val="24"/>
          <w:szCs w:val="24"/>
        </w:rPr>
        <w:t>.</w:t>
      </w:r>
    </w:p>
    <w:p w:rsidR="00C71B81" w:rsidRPr="004256D2" w:rsidRDefault="00345ECD" w:rsidP="00C71B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До прибытия  бригады скорой медицинской помощи:</w:t>
      </w:r>
    </w:p>
    <w:p w:rsidR="00345ECD" w:rsidRPr="004256D2" w:rsidRDefault="00345EC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больной без сознания, положите его на бок, удалите из полости рта съёмные протезы</w:t>
      </w:r>
      <w:r w:rsidR="00FA010E" w:rsidRPr="004256D2">
        <w:rPr>
          <w:rFonts w:ascii="Times New Roman" w:hAnsi="Times New Roman" w:cs="Times New Roman"/>
          <w:sz w:val="24"/>
          <w:szCs w:val="24"/>
        </w:rPr>
        <w:t>, остатки пищи, рвотные массы</w:t>
      </w:r>
      <w:r w:rsidRPr="004256D2">
        <w:rPr>
          <w:rFonts w:ascii="Times New Roman" w:hAnsi="Times New Roman" w:cs="Times New Roman"/>
          <w:sz w:val="24"/>
          <w:szCs w:val="24"/>
        </w:rPr>
        <w:t>, убедитесь, что больной дышит.</w:t>
      </w:r>
    </w:p>
    <w:p w:rsidR="00345ECD" w:rsidRPr="004256D2" w:rsidRDefault="00345EC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пострадавший в сознании, помогите ему принять удобное сидячее или полусидячее положение в кресле или на кровати, подложив под спину подушки. Обеспечьте приток свежего воздуха. Расстегните</w:t>
      </w:r>
      <w:r w:rsidR="00AD6AC4" w:rsidRPr="004256D2">
        <w:rPr>
          <w:rFonts w:ascii="Times New Roman" w:hAnsi="Times New Roman" w:cs="Times New Roman"/>
          <w:sz w:val="24"/>
          <w:szCs w:val="24"/>
        </w:rPr>
        <w:t xml:space="preserve"> воротник рубашки, ремень, пояс</w:t>
      </w:r>
      <w:r w:rsidRPr="004256D2">
        <w:rPr>
          <w:rFonts w:ascii="Times New Roman" w:hAnsi="Times New Roman" w:cs="Times New Roman"/>
          <w:sz w:val="24"/>
          <w:szCs w:val="24"/>
        </w:rPr>
        <w:t>, снимите стесняющую одежду.</w:t>
      </w:r>
    </w:p>
    <w:p w:rsidR="00345ECD" w:rsidRDefault="00345EC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Измерьте артериальное давление, если его верхний уровень превышает</w:t>
      </w:r>
      <w:r w:rsidR="002271AA" w:rsidRPr="004256D2">
        <w:rPr>
          <w:rFonts w:ascii="Times New Roman" w:hAnsi="Times New Roman" w:cs="Times New Roman"/>
          <w:sz w:val="24"/>
          <w:szCs w:val="24"/>
        </w:rPr>
        <w:t xml:space="preserve"> 220 мм.рт.ст., дайте больному препарат, снижающий</w:t>
      </w:r>
      <w:r w:rsidR="00AD6AC4" w:rsidRPr="004256D2">
        <w:rPr>
          <w:rFonts w:ascii="Times New Roman" w:hAnsi="Times New Roman" w:cs="Times New Roman"/>
          <w:sz w:val="24"/>
          <w:szCs w:val="24"/>
        </w:rPr>
        <w:t xml:space="preserve"> </w:t>
      </w:r>
      <w:r w:rsidR="002271AA" w:rsidRPr="004256D2">
        <w:rPr>
          <w:rFonts w:ascii="Times New Roman" w:hAnsi="Times New Roman" w:cs="Times New Roman"/>
          <w:sz w:val="24"/>
          <w:szCs w:val="24"/>
        </w:rPr>
        <w:t>артериальное давление, который он принимал раньше.</w:t>
      </w:r>
    </w:p>
    <w:p w:rsidR="00E04D71" w:rsidRPr="004256D2" w:rsidRDefault="00E04D71" w:rsidP="00E04D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71AA" w:rsidRPr="004256D2" w:rsidRDefault="005D64FD" w:rsidP="00E04D71">
      <w:pPr>
        <w:pStyle w:val="a5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-56515</wp:posOffset>
            </wp:positionV>
            <wp:extent cx="1990725" cy="1476375"/>
            <wp:effectExtent l="19050" t="0" r="9525" b="0"/>
            <wp:wrapSquare wrapText="bothSides"/>
            <wp:docPr id="4" name="Рисунок 1" descr="\\192.168.1.100\обмен\Отдел редакционно-издательский\Мартиросова Л.В\Сергеева\фото\д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обмен\Отдел редакционно-издательский\Мартиросова Л.В\Сергеева\фото\давл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FD" w:rsidRPr="001556B9" w:rsidRDefault="005D64FD" w:rsidP="001556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6B9">
        <w:rPr>
          <w:rFonts w:ascii="Times New Roman" w:hAnsi="Times New Roman" w:cs="Times New Roman"/>
          <w:sz w:val="24"/>
          <w:szCs w:val="24"/>
        </w:rPr>
        <w:t xml:space="preserve">Измерьте температуру тела. Если </w:t>
      </w:r>
      <w:r w:rsidRPr="001556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7EA8" w:rsidRPr="001556B9">
        <w:rPr>
          <w:rFonts w:ascii="Times New Roman" w:hAnsi="Times New Roman" w:cs="Times New Roman"/>
          <w:sz w:val="24"/>
          <w:szCs w:val="24"/>
        </w:rPr>
        <w:t>-</w:t>
      </w:r>
      <w:r w:rsidRPr="001556B9">
        <w:rPr>
          <w:rFonts w:ascii="Times New Roman" w:hAnsi="Times New Roman" w:cs="Times New Roman"/>
          <w:sz w:val="24"/>
          <w:szCs w:val="24"/>
        </w:rPr>
        <w:t>38</w:t>
      </w:r>
      <w:r w:rsidRPr="001556B9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="001556B9">
        <w:rPr>
          <w:rFonts w:ascii="Times New Roman" w:hAnsi="Times New Roman" w:cs="Times New Roman"/>
          <w:sz w:val="24"/>
          <w:szCs w:val="24"/>
        </w:rPr>
        <w:t xml:space="preserve">или более </w:t>
      </w:r>
      <w:r w:rsidRPr="001556B9">
        <w:rPr>
          <w:rFonts w:ascii="Times New Roman" w:hAnsi="Times New Roman" w:cs="Times New Roman"/>
          <w:sz w:val="24"/>
          <w:szCs w:val="24"/>
        </w:rPr>
        <w:t>дайте больному 1г парацетамола (2</w:t>
      </w:r>
      <w:r w:rsidR="00FA010E" w:rsidRPr="001556B9">
        <w:rPr>
          <w:rFonts w:ascii="Times New Roman" w:hAnsi="Times New Roman" w:cs="Times New Roman"/>
          <w:sz w:val="24"/>
          <w:szCs w:val="24"/>
        </w:rPr>
        <w:t xml:space="preserve"> </w:t>
      </w:r>
      <w:r w:rsidRPr="001556B9">
        <w:rPr>
          <w:rFonts w:ascii="Times New Roman" w:hAnsi="Times New Roman" w:cs="Times New Roman"/>
          <w:sz w:val="24"/>
          <w:szCs w:val="24"/>
        </w:rPr>
        <w:t>таблетки по 0,5г разжевать, прог</w:t>
      </w:r>
      <w:r w:rsidR="001D084B" w:rsidRPr="001556B9">
        <w:rPr>
          <w:rFonts w:ascii="Times New Roman" w:hAnsi="Times New Roman" w:cs="Times New Roman"/>
          <w:sz w:val="24"/>
          <w:szCs w:val="24"/>
        </w:rPr>
        <w:t>лотить). При отсутствии парацета</w:t>
      </w:r>
      <w:r w:rsidRPr="001556B9">
        <w:rPr>
          <w:rFonts w:ascii="Times New Roman" w:hAnsi="Times New Roman" w:cs="Times New Roman"/>
          <w:sz w:val="24"/>
          <w:szCs w:val="24"/>
        </w:rPr>
        <w:t>мола других жаропонижающих препаратов не давать!</w:t>
      </w:r>
    </w:p>
    <w:p w:rsidR="00837944" w:rsidRPr="004256D2" w:rsidRDefault="00837944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Положите на лоб и голову лёд. Можно взять продукты из морозиль</w:t>
      </w:r>
      <w:r w:rsidR="003F05D8" w:rsidRPr="004256D2">
        <w:rPr>
          <w:rFonts w:ascii="Times New Roman" w:hAnsi="Times New Roman" w:cs="Times New Roman"/>
          <w:sz w:val="24"/>
          <w:szCs w:val="24"/>
        </w:rPr>
        <w:t xml:space="preserve">ника, уложенные в </w:t>
      </w:r>
      <w:r w:rsidRPr="004256D2">
        <w:rPr>
          <w:rFonts w:ascii="Times New Roman" w:hAnsi="Times New Roman" w:cs="Times New Roman"/>
          <w:sz w:val="24"/>
          <w:szCs w:val="24"/>
        </w:rPr>
        <w:t>пакеты и обёрнутые полотенцем.</w:t>
      </w:r>
    </w:p>
    <w:p w:rsidR="00837944" w:rsidRPr="004256D2" w:rsidRDefault="00621BB7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больной ран</w:t>
      </w:r>
      <w:r w:rsidR="00837944" w:rsidRPr="004256D2">
        <w:rPr>
          <w:rFonts w:ascii="Times New Roman" w:hAnsi="Times New Roman" w:cs="Times New Roman"/>
          <w:sz w:val="24"/>
          <w:szCs w:val="24"/>
        </w:rPr>
        <w:t>ее принимал лекарственные препараты, снижающие уровень холестерина в крови из группы статинов (исмвастатин, ловастатин, флувастатин, правастатин,аторвастатин, розувастатин), дайте больному обычную дневную дозу.</w:t>
      </w:r>
    </w:p>
    <w:p w:rsidR="00BB219F" w:rsidRPr="004256D2" w:rsidRDefault="00837944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пострадавшему трудно глотать и у него капает слюна изо рта, наклоните ег</w:t>
      </w:r>
      <w:r w:rsidR="002F4518" w:rsidRPr="004256D2">
        <w:rPr>
          <w:rFonts w:ascii="Times New Roman" w:hAnsi="Times New Roman" w:cs="Times New Roman"/>
          <w:sz w:val="24"/>
          <w:szCs w:val="24"/>
        </w:rPr>
        <w:t>о голову к более слабой стороне</w:t>
      </w:r>
      <w:r w:rsidRPr="004256D2">
        <w:rPr>
          <w:rFonts w:ascii="Times New Roman" w:hAnsi="Times New Roman" w:cs="Times New Roman"/>
          <w:sz w:val="24"/>
          <w:szCs w:val="24"/>
        </w:rPr>
        <w:t xml:space="preserve"> тела, промокайте стекающую слюну чистыми салфетками.</w:t>
      </w:r>
    </w:p>
    <w:p w:rsidR="00BB219F" w:rsidRPr="004256D2" w:rsidRDefault="00BB219F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пострадавший не может говорить или его речь невнятная, успокойте его и ободрите, заверив, что это состояние временное. Держите его руку на непарализованной стороне, пресекайте попытки разговаривать и не задавайте вопросов, требующих ответа. Помните, что хотя пострадавший и не может говорить, он осознаёт происходящее и слышит всё, что говорят вокруг.</w:t>
      </w:r>
    </w:p>
    <w:p w:rsidR="005B2D04" w:rsidRPr="00E04D71" w:rsidRDefault="005B2D04" w:rsidP="005B2D0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2D04" w:rsidRDefault="005B2D04" w:rsidP="005B2D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D71">
        <w:rPr>
          <w:rFonts w:ascii="Times New Roman" w:hAnsi="Times New Roman" w:cs="Times New Roman"/>
          <w:b/>
          <w:sz w:val="24"/>
          <w:szCs w:val="24"/>
          <w:u w:val="single"/>
        </w:rPr>
        <w:t>ПОМНИТЕ, ЧТО:</w:t>
      </w:r>
    </w:p>
    <w:p w:rsidR="00E04D71" w:rsidRPr="00E04D71" w:rsidRDefault="00E04D71" w:rsidP="005B2D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1AA" w:rsidRPr="004256D2" w:rsidRDefault="005B2D04" w:rsidP="005B2D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6D2">
        <w:rPr>
          <w:rFonts w:ascii="Times New Roman" w:hAnsi="Times New Roman" w:cs="Times New Roman"/>
          <w:b/>
          <w:i/>
          <w:sz w:val="24"/>
          <w:szCs w:val="24"/>
        </w:rPr>
        <w:t>Только вызванная в первые 10 минут от начала сердечного приступа или ОНМК скорая медицинская помощь позволяет в полном объёме использовать современные высокоэффективные методы стационарного лечения и во много раз снизить смертность от этих заболеваний.</w:t>
      </w:r>
      <w:r w:rsidR="00837944"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4FD"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B2D04" w:rsidRPr="004256D2" w:rsidRDefault="005B2D04" w:rsidP="005B2D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6D2">
        <w:rPr>
          <w:rFonts w:ascii="Times New Roman" w:hAnsi="Times New Roman" w:cs="Times New Roman"/>
          <w:b/>
          <w:i/>
          <w:sz w:val="24"/>
          <w:szCs w:val="24"/>
        </w:rPr>
        <w:t>Состояние алкогольного опьянения не является разумным основанием для задержки вызова бригады скорой медицинской помощи при развитии сердечного приступа и острого нарушения мозгового кровообращения. Около 30% людей, внезапно умерших на дому, находились в состоянии алкогольного опьянения.</w:t>
      </w:r>
    </w:p>
    <w:p w:rsidR="005B2D04" w:rsidRPr="004256D2" w:rsidRDefault="005B2D04" w:rsidP="005B2D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Закрытый массаж сердца, проведённый в первые 60-120 секунд после внезапной остановки сердца, позволяет вернуть к жизни до 50% больных. </w:t>
      </w:r>
    </w:p>
    <w:p w:rsidR="00AA0FA1" w:rsidRDefault="00AA0FA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Default="00E04D7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Default="00E04D7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2780" w:rsidRDefault="00C62780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Pr="004256D2" w:rsidRDefault="00E04D7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2780" w:rsidRDefault="00C62780" w:rsidP="00C6278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C62780" w:rsidRDefault="00C62780" w:rsidP="00C6278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C62780" w:rsidRDefault="00C62780" w:rsidP="00C6278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C62780" w:rsidRDefault="00C62780" w:rsidP="00C6278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1F1116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p w:rsidR="00C71B81" w:rsidRPr="004256D2" w:rsidRDefault="00C71B81" w:rsidP="00710C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C71B81" w:rsidRPr="004256D2" w:rsidSect="004256D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88C"/>
    <w:multiLevelType w:val="hybridMultilevel"/>
    <w:tmpl w:val="6D024F0C"/>
    <w:lvl w:ilvl="0" w:tplc="94B209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57C2"/>
    <w:multiLevelType w:val="hybridMultilevel"/>
    <w:tmpl w:val="51BE4AC8"/>
    <w:lvl w:ilvl="0" w:tplc="9E64F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268BD"/>
    <w:multiLevelType w:val="hybridMultilevel"/>
    <w:tmpl w:val="C1F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5CC5"/>
    <w:rsid w:val="00002CC4"/>
    <w:rsid w:val="00004A08"/>
    <w:rsid w:val="000053DD"/>
    <w:rsid w:val="00033BBD"/>
    <w:rsid w:val="000D2F92"/>
    <w:rsid w:val="000D30CD"/>
    <w:rsid w:val="001556B9"/>
    <w:rsid w:val="0018158F"/>
    <w:rsid w:val="001C60DB"/>
    <w:rsid w:val="001D084B"/>
    <w:rsid w:val="001E161C"/>
    <w:rsid w:val="001F1116"/>
    <w:rsid w:val="002218D7"/>
    <w:rsid w:val="002271AA"/>
    <w:rsid w:val="00236D73"/>
    <w:rsid w:val="002C327C"/>
    <w:rsid w:val="002D6307"/>
    <w:rsid w:val="002F4518"/>
    <w:rsid w:val="002F561C"/>
    <w:rsid w:val="0033290D"/>
    <w:rsid w:val="00345ECD"/>
    <w:rsid w:val="003F05D8"/>
    <w:rsid w:val="00424E70"/>
    <w:rsid w:val="004256D2"/>
    <w:rsid w:val="00455F34"/>
    <w:rsid w:val="00494E2B"/>
    <w:rsid w:val="00496DDD"/>
    <w:rsid w:val="004A07DE"/>
    <w:rsid w:val="004A533D"/>
    <w:rsid w:val="004D2114"/>
    <w:rsid w:val="00563427"/>
    <w:rsid w:val="00573748"/>
    <w:rsid w:val="005B0B6E"/>
    <w:rsid w:val="005B2D04"/>
    <w:rsid w:val="005C3489"/>
    <w:rsid w:val="005D64FD"/>
    <w:rsid w:val="005F2848"/>
    <w:rsid w:val="00602316"/>
    <w:rsid w:val="00621BB7"/>
    <w:rsid w:val="006C7C06"/>
    <w:rsid w:val="006E2C4A"/>
    <w:rsid w:val="006F3843"/>
    <w:rsid w:val="00710CA7"/>
    <w:rsid w:val="00745CC5"/>
    <w:rsid w:val="00785CF1"/>
    <w:rsid w:val="0083685C"/>
    <w:rsid w:val="00837944"/>
    <w:rsid w:val="00853882"/>
    <w:rsid w:val="008B6795"/>
    <w:rsid w:val="008E67F9"/>
    <w:rsid w:val="00930D74"/>
    <w:rsid w:val="00942E50"/>
    <w:rsid w:val="00956BB3"/>
    <w:rsid w:val="0097351D"/>
    <w:rsid w:val="00A0565E"/>
    <w:rsid w:val="00A311EC"/>
    <w:rsid w:val="00A80EB5"/>
    <w:rsid w:val="00AA0FA1"/>
    <w:rsid w:val="00AD6AC4"/>
    <w:rsid w:val="00AE1C8A"/>
    <w:rsid w:val="00AF201E"/>
    <w:rsid w:val="00AF79C7"/>
    <w:rsid w:val="00B24FF5"/>
    <w:rsid w:val="00B47731"/>
    <w:rsid w:val="00BB219F"/>
    <w:rsid w:val="00C62780"/>
    <w:rsid w:val="00C71B81"/>
    <w:rsid w:val="00C968CF"/>
    <w:rsid w:val="00CA7DC0"/>
    <w:rsid w:val="00D445E3"/>
    <w:rsid w:val="00D97EA8"/>
    <w:rsid w:val="00E04D71"/>
    <w:rsid w:val="00E32932"/>
    <w:rsid w:val="00E7051F"/>
    <w:rsid w:val="00E76A7D"/>
    <w:rsid w:val="00E8438A"/>
    <w:rsid w:val="00EA20A2"/>
    <w:rsid w:val="00F50641"/>
    <w:rsid w:val="00F64764"/>
    <w:rsid w:val="00FA010E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2</Pages>
  <Words>612</Words>
  <Characters>3493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Профилактика</cp:lastModifiedBy>
  <cp:revision>75</cp:revision>
  <dcterms:created xsi:type="dcterms:W3CDTF">2015-08-07T06:54:00Z</dcterms:created>
  <dcterms:modified xsi:type="dcterms:W3CDTF">2020-01-24T07:39:00Z</dcterms:modified>
</cp:coreProperties>
</file>